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D5" w:rsidRDefault="00DC25D5">
      <w:r>
        <w:t>Положение первичной профсоюзной организации народного образования и науки РФ БД</w:t>
      </w:r>
      <w:r>
        <w:t xml:space="preserve">ОУ города Омска «Детский сад №40 </w:t>
      </w:r>
      <w:r>
        <w:t>»</w:t>
      </w:r>
    </w:p>
    <w:p w:rsidR="00DC25D5" w:rsidRDefault="00DC25D5">
      <w:r>
        <w:t xml:space="preserve"> 1.Общие положения.</w:t>
      </w:r>
    </w:p>
    <w:p w:rsidR="00DC25D5" w:rsidRDefault="00DC25D5">
      <w:r>
        <w:t xml:space="preserve"> 1.1. Профсоюзная организация БДОУ города Омска «Детск</w:t>
      </w:r>
      <w:r>
        <w:t>ий сад №40</w:t>
      </w:r>
      <w:r>
        <w:t>» является организацией Профсоюза работников народного образования и науки Российской Федерации и структурным звеном Октябрьской профсоюзной организации работников народного образования и науки города Омска. Профсоюзная организация объединяет педагогов и других работников образования – членов Профсоюза работающих в БДОУ города Омска «Детск</w:t>
      </w:r>
      <w:r>
        <w:t>ий сад №40</w:t>
      </w:r>
      <w:r>
        <w:t xml:space="preserve">» </w:t>
      </w:r>
    </w:p>
    <w:p w:rsidR="00DC25D5" w:rsidRDefault="00DC25D5">
      <w:r>
        <w:t xml:space="preserve">1.2. Организационно </w:t>
      </w:r>
      <w:proofErr w:type="gramStart"/>
      <w:r>
        <w:t>–п</w:t>
      </w:r>
      <w:proofErr w:type="gramEnd"/>
      <w:r>
        <w:t>равовая форма: общественная организация.</w:t>
      </w:r>
    </w:p>
    <w:p w:rsidR="00DC25D5" w:rsidRDefault="00DC25D5">
      <w:r>
        <w:t xml:space="preserve"> 1.3. В своей деятельности профсоюзная организация детского сада руководствуется Уставом Профсоюза, Законом РФ «О профессиональных союзах, их правах и гарантиях деятельности, действующим законодательством РФ, нормативными актами выборных органов Профсоюза и соответствующих территориальных организаций Профсоюза, настоящим положением. 1.4.Профсоюзная организация организует учёт сохранность документов первичной профсоюзной организации в течени</w:t>
      </w:r>
      <w:proofErr w:type="gramStart"/>
      <w:r>
        <w:t>и</w:t>
      </w:r>
      <w:proofErr w:type="gramEnd"/>
      <w:r>
        <w:t xml:space="preserve"> отчётного периода ( не менее трёх лет), а так 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 </w:t>
      </w:r>
    </w:p>
    <w:p w:rsidR="00DC25D5" w:rsidRDefault="00DC25D5">
      <w:r>
        <w:t>1.5. Местонахождение профсоюзной организации БДОУ города Омска «Детс</w:t>
      </w:r>
      <w:r>
        <w:t>кий сад №40</w:t>
      </w:r>
      <w:r>
        <w:t>», профсоюзного комитета – город Омск ОАО ули</w:t>
      </w:r>
      <w:r>
        <w:t>ца 9 линия 153 тел 32-32-76</w:t>
      </w:r>
      <w:r>
        <w:t xml:space="preserve">. </w:t>
      </w:r>
    </w:p>
    <w:p w:rsidR="00DC25D5" w:rsidRDefault="00DC25D5">
      <w:r>
        <w:t>2. Цели и задачи профсоюзной организации.</w:t>
      </w:r>
    </w:p>
    <w:p w:rsidR="00DC25D5" w:rsidRDefault="00DC25D5">
      <w:r>
        <w:t xml:space="preserve"> 2.1. Целями и задачами профсоюзной организации детского сада являются: </w:t>
      </w:r>
      <w:proofErr w:type="gramStart"/>
      <w:r>
        <w:t>-р</w:t>
      </w:r>
      <w:proofErr w:type="gramEnd"/>
      <w:r>
        <w:t xml:space="preserve">еализация уставных задач Профсоюза по представительству и защите социально-трудовых прав и профессиональных интересов членов Профсоюза; — общественный контроль за соблюдением законодательства о труде и охране труда; -улучшение материального положения, укрепление здоровья и повышение жизненного уровня членов Профсоюза; — информационное обеспечение членов Профсоюза, разъяснение мер, принимаемых Профсоюзом по реализации уставных целей и задач; — организация приёма в Профсоюз и учёт членов Профсоюза. </w:t>
      </w:r>
    </w:p>
    <w:p w:rsidR="00DC25D5" w:rsidRDefault="00DC25D5">
      <w:r>
        <w:t xml:space="preserve">2.2. Для достижения уставных целей профсоюзная организация: — ведёт переговоры с администрацией детского сада; — заключает от имени работников коллективный договор с администрацией и способствует его реализации; — оказывает непосредственно или через районный комитет Профсоюза юридическую, материальную помощь членам Профсоюза; — осуществляет общественный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законодательства, правил и норм в отношении членов Профсоюза; — участвует в урегулировании в урегулировании коллективных трудовых споров в соответствии с действующим законодательством РФ; — представляет интересы членов Профсоюза (по их поручению при рассмотрении индивидуальных трудовых споров); — осуществляет информационное обеспечение членов Профсоюза; разъяснение действий Профсоюза в ходе коллективных акций; </w:t>
      </w:r>
      <w:proofErr w:type="gramStart"/>
      <w:r>
        <w:t>-д</w:t>
      </w:r>
      <w:proofErr w:type="gramEnd"/>
      <w:r>
        <w:t xml:space="preserve">оводит до сведения членов Профсоюза решения выборных органов выше стоящих организаций Профсоюза; </w:t>
      </w:r>
    </w:p>
    <w:p w:rsidR="00DC25D5" w:rsidRDefault="00DC25D5">
      <w:r>
        <w:t xml:space="preserve">3. Организация работы профсоюзной организации. </w:t>
      </w:r>
    </w:p>
    <w:p w:rsidR="0061234E" w:rsidRDefault="00DC25D5">
      <w:r>
        <w:lastRenderedPageBreak/>
        <w:t>3.1. Профсоюзная организация самостоятельно решает вопросы своей организационной структуры. Деятельность профсоюзной организации детского сада определяется перспективным и текущим планами работ, решениями профсоюзных собраний и выборных органов вышестоящих организаций Профсоюза.</w:t>
      </w:r>
    </w:p>
    <w:p w:rsidR="00DC25D5" w:rsidRDefault="00DC25D5">
      <w:r>
        <w:t xml:space="preserve">3.2. Приём в Профсоюз в соответствии п.8 Устава Профсоюза производится на основании личного письменного заявления поданного в профсоюзную организацию. Одновременно с заявлением о вступлении в Профсоюз, вступающий подаёт заявление в администрацию детского сада о безналичной уплате профсоюзных взносов. </w:t>
      </w:r>
      <w:proofErr w:type="gramStart"/>
      <w:r>
        <w:t>Принятому</w:t>
      </w:r>
      <w:proofErr w:type="gramEnd"/>
      <w:r>
        <w:t xml:space="preserve"> в Профсоюз выдаётся членский билет единого образца, который хранится у члена Профсоюза. 3.4. Делопроизводство в профсоюзной организации осуществляется на основе номенклатуры дел, утверждаемой на заседании профсоюзного комитета. 3.5. Член Профсоюза в праве свободно выйти из Профсоюза путём подачи письменного заявления в профсоюзную организацию и в администрацию детского сада о прекращении взимания с него профсоюзных взносов. 3.6. 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 3.7. Учёт членов Профсоюза осуществляется в форме списка составленного в алфавитном порядке, с указанием должности, выполняемой профсоюзной работы. 3.8. Членские взносы взимаются в форме безналичной уплаты в порядке и на условиях определённых в соответствии со ст. 28.Ф.З. «О профессиональных союзах, их правах и гарантиях деятельности» коллективным договором детского сада. 3.9. </w:t>
      </w:r>
      <w:proofErr w:type="gramStart"/>
      <w:r>
        <w:t>Члены профсоюза, состоящие на учёте в профсоюзной организации детского сада а) имеют право: — пользоваться дополнительными льготами или преимуществами, если таковые предусмотрены коллективным договором и соглашениями; — получать премии и иные поощрения из профсоюзного бюджета за активное участие в профсоюзной деятельности; б) несут обязанности: — содействовать выполнению решений профсоюзных собраний и профкома детского сада;</w:t>
      </w:r>
      <w:proofErr w:type="gramEnd"/>
      <w:r>
        <w:t xml:space="preserve"> — выполнять обязательства, предусмотренные коллективным договором, соглашениями заключёнными соответствующими выборными органами вышестоящих территориальных организаций профсоюза; — участвовать в работе соответствующих территориальных профсоюзных конференций в случае избрания делегатом; — проявлять солидарность с членами Профсоюза в защите их прав; 4. Руководство профсоюзной организацией. 4.1. Выборный орган вышестоящей территориальной организации Профсоюза: — утверждает Положение о первичной профсоюзной организации детского сада, изменения и </w:t>
      </w:r>
      <w:proofErr w:type="gramStart"/>
      <w:r>
        <w:t>дополнения</w:t>
      </w:r>
      <w:proofErr w:type="gramEnd"/>
      <w:r>
        <w:t xml:space="preserve"> вносимые в него: — согласовывает в установленном порядке решение о создании, реорганизации или ликвидации профсоюзной организации; — по необходимости и в порядке, определённом Уставом Профсоюза созывает внеочередное собрание первичной профсоюзной организации; — устанавливает общие сроки проведения отчётно-выборного собрания; — обеспечивает единый порядок применения уставных норм в первичной профсоюзной организации; 4.2. Руководство профсоюзной организацией осуществляется на принципах коллегиальности и самоуправления. 5. Выборные органы первичной профсоюзной организации. 5.1. Органами профсоюзной организации являются профсоюзное собрание, профсоюзный комитет, председатель первичной профсоюзной организации, ревизионная комиссия. 5.2. Высшим руководящим органом профсоюзной организации является собрание. 5.3. Собрание: — принимает положение о первичной профсоюзной организации, вносит в него дополнения; — определяет и реализует основные направления деятельности профсоюзной организации; — принимает решения о выдвижении коллективных требований, проведении или участие в профсоюзных акциях по защите социально-трудовых прав членов профсоюза; — заслушивает отчёт и даёт оценку деятельности профсоюзному комитету; — избирает председателя первичной профсоюзной организации; — </w:t>
      </w:r>
      <w:r>
        <w:lastRenderedPageBreak/>
        <w:t>избирает казначея профсоюзной организации; — утверждает количественный и избирает персональный состав профсоюзного комитета и ревизионной комиссии; — избирает делегатов на конференцию соответствующей территориальной организации Профсоюза; 5.4. Профсоюзное собрание созывается профсоюзным комитетом и проводится по мере необходимости, но не реже двух раз в год. 5.5. Внеочередное профсоюзное собрание созывается по решению профсоюзного комитета или по требованию выборного органа соответствующей вышестоящей организации Профсоюза. Дата собрания первичной профсоюзной организации сообщается членам Профсоюза не менее</w:t>
      </w:r>
      <w:proofErr w:type="gramStart"/>
      <w:r>
        <w:t>,</w:t>
      </w:r>
      <w:proofErr w:type="gramEnd"/>
      <w:r>
        <w:t xml:space="preserve"> чем за 7 дней. 5.6. Отчётно-выборное профсоюзное собрание проводится не реже 1 раза в пять лет в сроки и </w:t>
      </w:r>
      <w:proofErr w:type="gramStart"/>
      <w:r>
        <w:t>порядке</w:t>
      </w:r>
      <w:proofErr w:type="gramEnd"/>
      <w:r>
        <w:t xml:space="preserve"> определяемом выборном органом соответствующей вышестоящей территориальной организации Профсоюза. 5.7. В период между собраниями</w:t>
      </w:r>
      <w:proofErr w:type="gramStart"/>
      <w:r>
        <w:t xml:space="preserve"> ,</w:t>
      </w:r>
      <w:proofErr w:type="gramEnd"/>
      <w:r>
        <w:t xml:space="preserve"> постоянно действующими руководящими органами профсоюзной организации являются профсоюзный комитет и председатель профсоюзной организации. 5.8. Профсоюзный комитет : </w:t>
      </w:r>
      <w:proofErr w:type="gramStart"/>
      <w:r>
        <w:t>-о</w:t>
      </w:r>
      <w:proofErr w:type="gramEnd"/>
      <w:r>
        <w:t xml:space="preserve">существляет руководство и текущую деятельность первичной профсоюзной организации в период между собраниями; — является полномочным органом Профсоюза при ведении коллективных переговоров с администрацией детского сада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Р.Ф.; — созывает профсоюзные собрания; — организует поддержку требований Профсоюза в отстаивании интересов работников образования в форме собрания, митингов, пикетирования, демонстраций, забастовок в установленном законодательством порядке; — организует проведение общего собрания трудового коллектива детского сада для принятия коллективного договора, подписывает по его поручению коллективный договор и осуществляет контроль за его выполнением; </w:t>
      </w:r>
      <w:proofErr w:type="gramStart"/>
      <w:r>
        <w:t>-о</w:t>
      </w:r>
      <w:proofErr w:type="gramEnd"/>
      <w:r>
        <w:t xml:space="preserve">существляет контроль за соблюдением в детском саду законодательства о труде; — </w:t>
      </w:r>
      <w:proofErr w:type="gramStart"/>
      <w:r>
        <w:t>осуществляет общественный контроль за соблюдением норм, правил охраны труда в детском саду, заключает соглашение по охране труда с администрацией; —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путёвок на лечение и отдых;</w:t>
      </w:r>
      <w:proofErr w:type="gramEnd"/>
      <w:r>
        <w:t xml:space="preserve"> — заслушивает сообщения администрации детского сада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 — обращается в судебные органы с исковым заявлением в защиту трудовых прав членов Профсоюза; — контролирует выполнение условий отраслевого и территориальных соглашений ; </w:t>
      </w:r>
      <w:proofErr w:type="gramStart"/>
      <w:r>
        <w:t>-о</w:t>
      </w:r>
      <w:proofErr w:type="gramEnd"/>
      <w:r>
        <w:t xml:space="preserve">рганизует приём в Профсоюз новых членов, выдачу профсоюзных билетов, обеспечивает учёт членов Профсоюза; — систематически информирует членов Профсоюза о своей работе, деятельности выборных органов вышестоящих организаций Профсоюза; — выявляет мнения членов Профсоюза по вопросам, представляющих общий интерес, разрабатывает и сообщает точку зрения профсоюзной организации по этим вопросам в соответствующую организацию Профсоюза; —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их правах и льготах; — обеспечивает сбор членских взносов; 5.9. Профсоюзный комитет избирается на пять лет, подотчётен собранию и выборному органу вышестоящей организации Профсоюза, обеспечивает выполнение их решений. 5.10. Заседания профсоюзного комитета проводятся не реже 1 раза в месяц. 5.11. Председатель первичной профсоюзной организации детского сада: </w:t>
      </w:r>
      <w:proofErr w:type="gramStart"/>
      <w:r>
        <w:t>-б</w:t>
      </w:r>
      <w:proofErr w:type="gramEnd"/>
      <w:r>
        <w:t xml:space="preserve">ез доверенности представляет интересы и действует от имени профсоюзной организации, представляет её в органах государственной власти и управления, предприятиях, учреждениях и организациях всех форм собственности; — вступает во взаимоотношения и ведёт переговоры от </w:t>
      </w:r>
      <w:r>
        <w:lastRenderedPageBreak/>
        <w:t xml:space="preserve">имени профсоюзной организации с администрацией детского сада, органами местного самоуправления, хозяйственными и иными органами и должностными лицами; — </w:t>
      </w:r>
      <w:proofErr w:type="gramStart"/>
      <w:r>
        <w:t>организует выполнение решений профсоюзных собраний, профсоюзного комитета, выборных органов вышестоящей организации Профсоюза; — председательствует на профсоюзном собрании, подписывает постановления собрания; — организует работу профсоюзного комитета и профсоюзного актива; — созывает и ведёт заседания профкома, подписывает принятые решения и протоколы заседаний; —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  <w:proofErr w:type="gramEnd"/>
      <w:r>
        <w:t xml:space="preserve"> 6. Ревизионная комиссия профсоюзной организации. 6.1. Ревизионная комиссия профсоюзной организации детского сада</w:t>
      </w:r>
      <w:proofErr w:type="gramStart"/>
      <w:r>
        <w:t xml:space="preserve"> ,</w:t>
      </w:r>
      <w:proofErr w:type="gramEnd"/>
      <w:r>
        <w:t xml:space="preserve"> является самостоятельным </w:t>
      </w:r>
      <w:proofErr w:type="spellStart"/>
      <w:r>
        <w:t>контрольноревизионным</w:t>
      </w:r>
      <w:proofErr w:type="spellEnd"/>
      <w:r>
        <w:t xml:space="preserve"> органом, избираемом на собрании одновременно с комитетом профсоюза и на тот же срок полномочий. 6.2. В своей деятельности ревизионная комиссия подотчётна профсоюзному собранию; 6.3. Ревизионная комиссия проводит проверки финансовой деятельности профсоюзного комитета не реже 1 раза в год. 6.4 Разногласия, возникающие между ревизионной комиссией и профсоюзным комитетом, разрешаются собранием первичной профсоюзной организации. 7. Имущество первичной профсоюзной организации. 7.1. 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счёт и печать установленного в Профсоюзе образца. 7.2. Основной финансовой деятельности профсоюзной организации являются средства, образованные из ежемесячных членских профсоюзных взносов в соответствии с п.48 Устава Профсоюза.</w:t>
      </w:r>
      <w:bookmarkStart w:id="0" w:name="_GoBack"/>
      <w:bookmarkEnd w:id="0"/>
    </w:p>
    <w:sectPr w:rsidR="00DC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4F"/>
    <w:rsid w:val="005C654F"/>
    <w:rsid w:val="0061234E"/>
    <w:rsid w:val="00D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1876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2024-03-27T14:34:00Z</dcterms:created>
  <dcterms:modified xsi:type="dcterms:W3CDTF">2024-03-27T14:44:00Z</dcterms:modified>
</cp:coreProperties>
</file>